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АННОТАЦИЯ К ПРОГРАММЕ УЧЕБНОЙ ДИСЦИПЛИНЫ</w:t>
      </w:r>
    </w:p>
    <w:p w:rsidR="007A0CA5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по (профессии) </w:t>
      </w:r>
      <w:r>
        <w:rPr>
          <w:rFonts w:cs="Times New Roman"/>
          <w:b/>
          <w:sz w:val="28"/>
          <w:szCs w:val="28"/>
        </w:rPr>
        <w:t>19727 Штукатур</w:t>
      </w:r>
      <w:r w:rsidRPr="00B65A36">
        <w:rPr>
          <w:rFonts w:cs="Times New Roman"/>
          <w:b/>
          <w:sz w:val="28"/>
          <w:szCs w:val="28"/>
        </w:rPr>
        <w:t>,</w:t>
      </w:r>
    </w:p>
    <w:p w:rsidR="007A0CA5" w:rsidRPr="00B65A36" w:rsidRDefault="007A0CA5" w:rsidP="007A0CA5">
      <w:pPr>
        <w:pStyle w:val="a3"/>
        <w:jc w:val="center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«Основы трудового законодательства»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Учебная дисциплина относится к общеобразовательн</w:t>
      </w:r>
      <w:r>
        <w:rPr>
          <w:rFonts w:cs="Times New Roman"/>
          <w:sz w:val="28"/>
          <w:szCs w:val="28"/>
        </w:rPr>
        <w:t>ой</w:t>
      </w:r>
      <w:r w:rsidRPr="00B65A36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подготовке</w:t>
      </w:r>
      <w:r w:rsidRPr="00B65A36">
        <w:rPr>
          <w:rFonts w:cs="Times New Roman"/>
          <w:sz w:val="28"/>
          <w:szCs w:val="28"/>
        </w:rPr>
        <w:t>, по профессии «</w:t>
      </w:r>
      <w:r>
        <w:rPr>
          <w:rFonts w:cs="Times New Roman"/>
          <w:sz w:val="28"/>
          <w:szCs w:val="28"/>
        </w:rPr>
        <w:t>Штукатур</w:t>
      </w:r>
      <w:r w:rsidRPr="00B65A36">
        <w:rPr>
          <w:rFonts w:cs="Times New Roman"/>
          <w:sz w:val="28"/>
          <w:szCs w:val="28"/>
        </w:rPr>
        <w:t>».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 w:bidi="ru-RU"/>
        </w:rPr>
      </w:pPr>
      <w:r w:rsidRPr="00B65A36">
        <w:rPr>
          <w:rFonts w:cs="Times New Roman"/>
          <w:sz w:val="28"/>
          <w:szCs w:val="28"/>
          <w:lang w:eastAsia="ru-RU" w:bidi="ru-RU"/>
        </w:rPr>
        <w:t xml:space="preserve">       Программа учебной дисциплины «Основы трудового законодательства» разработана на основании комплекта учебной документации для рабочих по профессии </w:t>
      </w:r>
      <w:r>
        <w:rPr>
          <w:rFonts w:cs="Times New Roman"/>
          <w:sz w:val="28"/>
          <w:szCs w:val="28"/>
          <w:lang w:eastAsia="ru-RU" w:bidi="ru-RU"/>
        </w:rPr>
        <w:t>19727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</w:t>
      </w:r>
      <w:r>
        <w:rPr>
          <w:rFonts w:cs="Times New Roman"/>
          <w:sz w:val="28"/>
          <w:szCs w:val="28"/>
          <w:lang w:eastAsia="ru-RU" w:bidi="ru-RU"/>
        </w:rPr>
        <w:t>«Штукатур»</w:t>
      </w:r>
      <w:r w:rsidRPr="00B65A36">
        <w:rPr>
          <w:rFonts w:cs="Times New Roman"/>
          <w:sz w:val="28"/>
          <w:szCs w:val="28"/>
          <w:lang w:eastAsia="ru-RU" w:bidi="ru-RU"/>
        </w:rPr>
        <w:t xml:space="preserve"> из числа лиц с ограниченными возможностями здоровья. Содержание курса выстроено с </w:t>
      </w:r>
      <w:r w:rsidRPr="00B65A36">
        <w:rPr>
          <w:rFonts w:cs="Times New Roman"/>
          <w:spacing w:val="-6"/>
          <w:sz w:val="28"/>
          <w:szCs w:val="28"/>
          <w:lang w:eastAsia="ru-RU" w:bidi="ru-RU"/>
        </w:rPr>
        <w:t xml:space="preserve">учетом </w:t>
      </w:r>
      <w:r w:rsidRPr="00B65A36">
        <w:rPr>
          <w:rFonts w:cs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 принципов.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</w:t>
      </w:r>
      <w:proofErr w:type="gramStart"/>
      <w:r w:rsidRPr="00B65A36">
        <w:rPr>
          <w:rFonts w:cs="Times New Roman"/>
          <w:sz w:val="28"/>
          <w:szCs w:val="28"/>
        </w:rPr>
        <w:t>Максимальная</w:t>
      </w:r>
      <w:proofErr w:type="gramEnd"/>
      <w:r w:rsidRPr="00B65A36">
        <w:rPr>
          <w:rFonts w:cs="Times New Roman"/>
          <w:sz w:val="28"/>
          <w:szCs w:val="28"/>
        </w:rPr>
        <w:t xml:space="preserve"> учебная нагрузка-16 часов;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на втором курсе составляет 16</w:t>
      </w:r>
      <w:r>
        <w:rPr>
          <w:rFonts w:cs="Times New Roman"/>
          <w:sz w:val="28"/>
          <w:szCs w:val="28"/>
        </w:rPr>
        <w:t xml:space="preserve"> аудиторных</w:t>
      </w:r>
      <w:r w:rsidRPr="00B65A36">
        <w:rPr>
          <w:rFonts w:cs="Times New Roman"/>
          <w:sz w:val="28"/>
          <w:szCs w:val="28"/>
        </w:rPr>
        <w:t xml:space="preserve"> часов.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 Программа</w:t>
      </w:r>
      <w:r>
        <w:rPr>
          <w:rFonts w:cs="Times New Roman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ab/>
        <w:t>учебной</w:t>
      </w:r>
      <w:r w:rsidRPr="00B65A36">
        <w:rPr>
          <w:rFonts w:cs="Times New Roman"/>
          <w:sz w:val="28"/>
          <w:szCs w:val="28"/>
        </w:rPr>
        <w:tab/>
        <w:t>дисциплины</w:t>
      </w:r>
      <w:r w:rsidRPr="00B65A36">
        <w:rPr>
          <w:rFonts w:cs="Times New Roman"/>
          <w:sz w:val="28"/>
          <w:szCs w:val="28"/>
        </w:rPr>
        <w:tab/>
        <w:t xml:space="preserve">разработана преподавателем </w:t>
      </w:r>
    </w:p>
    <w:p w:rsidR="007A0CA5" w:rsidRPr="00B65A36" w:rsidRDefault="000C50F2" w:rsidP="007A0CA5">
      <w:pPr>
        <w:pStyle w:val="a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С.И. </w:t>
      </w:r>
      <w:proofErr w:type="spellStart"/>
      <w:r>
        <w:rPr>
          <w:rFonts w:cs="Times New Roman"/>
          <w:sz w:val="28"/>
          <w:szCs w:val="28"/>
        </w:rPr>
        <w:t>Зенцова</w:t>
      </w:r>
      <w:proofErr w:type="spellEnd"/>
      <w:r w:rsidR="007A0CA5"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 Согласовано на заседании методического объединения</w:t>
      </w:r>
      <w:bookmarkStart w:id="0" w:name="_GoBack"/>
      <w:bookmarkEnd w:id="0"/>
      <w:r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Цели и задачи дисциплины: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ознакомить </w:t>
      </w:r>
      <w:proofErr w:type="gramStart"/>
      <w:r w:rsidRPr="00B65A36">
        <w:rPr>
          <w:rFonts w:cs="Times New Roman"/>
          <w:sz w:val="28"/>
          <w:szCs w:val="28"/>
        </w:rPr>
        <w:t>обучающихся</w:t>
      </w:r>
      <w:proofErr w:type="gramEnd"/>
      <w:r w:rsidRPr="00B65A36">
        <w:rPr>
          <w:rFonts w:cs="Times New Roman"/>
          <w:sz w:val="28"/>
          <w:szCs w:val="28"/>
        </w:rPr>
        <w:t xml:space="preserve"> с основами трудового законодательства в нашей стране;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дать представление об основных понятиях, терминах;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акцентировать внимание на том, что может пригодиться в обычной, повседневной жизни гражданина, работника;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</w:t>
      </w:r>
      <w:r w:rsidRPr="00B65A36">
        <w:rPr>
          <w:rFonts w:cs="Times New Roman"/>
          <w:sz w:val="28"/>
          <w:szCs w:val="28"/>
          <w:shd w:val="clear" w:color="auto" w:fill="FFFFFF"/>
        </w:rPr>
        <w:t>воспитание уважения к закону, правопорядку, нетерпимости к правонарушениям, умелое и правильное применение норм права.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        - формирование знаний и интеллектуальных умений, минимально необходимых и достаточных для выполнения трудовой деятельности каждого гражданина.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>знать</w:t>
      </w:r>
      <w:r w:rsidRPr="00B65A36">
        <w:rPr>
          <w:rFonts w:cs="Times New Roman"/>
          <w:b/>
          <w:sz w:val="28"/>
          <w:szCs w:val="28"/>
        </w:rPr>
        <w:t>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  основания возникновения трудовых отношений,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 основы трудового законодательства,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color w:val="FF0000"/>
          <w:sz w:val="28"/>
          <w:szCs w:val="28"/>
        </w:rPr>
        <w:t xml:space="preserve"> </w:t>
      </w:r>
      <w:r w:rsidRPr="00B65A36">
        <w:rPr>
          <w:rFonts w:cs="Times New Roman"/>
          <w:sz w:val="28"/>
          <w:szCs w:val="28"/>
        </w:rPr>
        <w:t>-  понятие, значение труда, и трудового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 -  роль трудового законодательства в Российской Федерации,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shd w:val="clear" w:color="auto" w:fill="FFFFFF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>-   защищать свои трудовые права,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  <w:shd w:val="clear" w:color="auto" w:fill="FFFFFF"/>
        </w:rPr>
        <w:t xml:space="preserve">- </w:t>
      </w:r>
      <w:r w:rsidRPr="00B65A36">
        <w:rPr>
          <w:rFonts w:cs="Times New Roman"/>
          <w:sz w:val="28"/>
          <w:szCs w:val="28"/>
        </w:rPr>
        <w:t>основные понятия – рабочее время, нормы труда, заработная плата, дисциплинарная и материальная ответственность, гарантии и компенсации, индивидуальные и коллективные трудовые споры.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элементы гражданственности, социальной активности, ответственности, патриотизма.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написать  заявление, </w:t>
      </w:r>
      <w:proofErr w:type="gramStart"/>
      <w:r w:rsidRPr="00B65A36">
        <w:rPr>
          <w:rFonts w:cs="Times New Roman"/>
          <w:sz w:val="28"/>
          <w:szCs w:val="28"/>
        </w:rPr>
        <w:t>объяснительную</w:t>
      </w:r>
      <w:proofErr w:type="gramEnd"/>
      <w:r>
        <w:rPr>
          <w:rFonts w:cs="Times New Roman"/>
          <w:sz w:val="28"/>
          <w:szCs w:val="28"/>
        </w:rPr>
        <w:t>.</w:t>
      </w:r>
      <w:r w:rsidRPr="00B65A36">
        <w:rPr>
          <w:rFonts w:cs="Times New Roman"/>
          <w:sz w:val="28"/>
          <w:szCs w:val="28"/>
        </w:rPr>
        <w:t>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обращаться при необходимости в соответствующие правовые учреждения, 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- работать с  источниками права,  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ориентироваться в окружающей действительности,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соблюдать общепринятые нормы поведения и общения,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- отвечать на поставленные вопросы, задавать вопросы с целью получения информации;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lastRenderedPageBreak/>
        <w:t>- объяснять свою позицию по тому или иному вопросу, высказывать и по возможности аргументировать свою точку зрения;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  <w:lang w:eastAsia="ru-RU"/>
        </w:rPr>
      </w:pPr>
      <w:r w:rsidRPr="00B65A36">
        <w:rPr>
          <w:rFonts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Конституция РФ, Трудовой кодекс РФ, интернет-источники, а также учебно-методические материалы, разработанные преподавателями техникума.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B65A36">
        <w:rPr>
          <w:rFonts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7A0CA5" w:rsidRPr="00B65A36" w:rsidRDefault="007A0CA5" w:rsidP="007A0CA5">
      <w:pPr>
        <w:pStyle w:val="a3"/>
        <w:jc w:val="both"/>
        <w:rPr>
          <w:rFonts w:cs="Times New Roman"/>
          <w:b/>
          <w:sz w:val="28"/>
          <w:szCs w:val="28"/>
        </w:rPr>
      </w:pPr>
      <w:r w:rsidRPr="00B65A36">
        <w:rPr>
          <w:rFonts w:cs="Times New Roman"/>
          <w:b/>
          <w:sz w:val="28"/>
          <w:szCs w:val="28"/>
        </w:rPr>
        <w:t>Методы и формы оценки результатов освоения:</w:t>
      </w:r>
    </w:p>
    <w:p w:rsidR="007A0CA5" w:rsidRPr="00B65A36" w:rsidRDefault="007A0CA5" w:rsidP="007A0CA5">
      <w:pPr>
        <w:pStyle w:val="a3"/>
        <w:jc w:val="both"/>
        <w:rPr>
          <w:rFonts w:cs="Times New Roman"/>
          <w:sz w:val="28"/>
          <w:szCs w:val="28"/>
        </w:rPr>
      </w:pPr>
      <w:r w:rsidRPr="00B65A36">
        <w:rPr>
          <w:rFonts w:cs="Times New Roman"/>
          <w:sz w:val="28"/>
          <w:szCs w:val="28"/>
        </w:rPr>
        <w:t xml:space="preserve">В рамках </w:t>
      </w:r>
      <w:r w:rsidRPr="00B65A36">
        <w:rPr>
          <w:rFonts w:cs="Times New Roman"/>
          <w:sz w:val="28"/>
          <w:szCs w:val="28"/>
          <w:shd w:val="clear" w:color="auto" w:fill="FFFFFF"/>
          <w:lang w:eastAsia="ru-RU" w:bidi="ru-RU"/>
        </w:rPr>
        <w:t xml:space="preserve">текущего контроля </w:t>
      </w:r>
      <w:r w:rsidRPr="00B65A36">
        <w:rPr>
          <w:rFonts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 в виде выполнения рефератов, докладов, сообщений.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  <w:r w:rsidRPr="00B65A36">
        <w:rPr>
          <w:rFonts w:cs="Times New Roman"/>
          <w:b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Pr="00B65A36">
        <w:rPr>
          <w:rFonts w:cs="Times New Roman"/>
          <w:b/>
          <w:sz w:val="28"/>
          <w:szCs w:val="28"/>
        </w:rPr>
        <w:t>проводится в форме</w:t>
      </w:r>
      <w:r w:rsidRPr="00B65A36">
        <w:rPr>
          <w:rFonts w:cs="Times New Roman"/>
          <w:sz w:val="28"/>
          <w:szCs w:val="28"/>
        </w:rPr>
        <w:t xml:space="preserve"> тест</w:t>
      </w:r>
      <w:r>
        <w:rPr>
          <w:rFonts w:cs="Times New Roman"/>
          <w:sz w:val="28"/>
          <w:szCs w:val="28"/>
        </w:rPr>
        <w:t>ового контроля</w:t>
      </w:r>
      <w:r w:rsidRPr="00B65A36">
        <w:rPr>
          <w:rFonts w:cs="Times New Roman"/>
          <w:sz w:val="28"/>
          <w:szCs w:val="28"/>
        </w:rPr>
        <w:t>.</w:t>
      </w:r>
    </w:p>
    <w:p w:rsidR="007A0CA5" w:rsidRPr="00B65A36" w:rsidRDefault="007A0CA5" w:rsidP="007A0CA5">
      <w:pPr>
        <w:pStyle w:val="a3"/>
        <w:jc w:val="both"/>
        <w:rPr>
          <w:rFonts w:cs="Times New Roman"/>
          <w:color w:val="FF0000"/>
          <w:sz w:val="28"/>
          <w:szCs w:val="28"/>
        </w:rPr>
      </w:pPr>
    </w:p>
    <w:p w:rsidR="007558BE" w:rsidRDefault="007558BE"/>
    <w:sectPr w:rsidR="007558BE" w:rsidSect="00F07C3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A5"/>
    <w:rsid w:val="000C50F2"/>
    <w:rsid w:val="007558BE"/>
    <w:rsid w:val="007A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0CA5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2748</Characters>
  <Application>Microsoft Office Word</Application>
  <DocSecurity>0</DocSecurity>
  <Lines>22</Lines>
  <Paragraphs>6</Paragraphs>
  <ScaleCrop>false</ScaleCrop>
  <Company>Grizli777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4</cp:revision>
  <dcterms:created xsi:type="dcterms:W3CDTF">2019-05-16T09:46:00Z</dcterms:created>
  <dcterms:modified xsi:type="dcterms:W3CDTF">2019-11-21T08:11:00Z</dcterms:modified>
</cp:coreProperties>
</file>